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7A" w:rsidRPr="00E501E4" w:rsidRDefault="000E107A" w:rsidP="000E107A">
      <w:pPr>
        <w:spacing w:after="0"/>
        <w:jc w:val="center"/>
        <w:rPr>
          <w:rFonts w:ascii="Times New Roman" w:hAnsi="Times New Roman" w:cs="Times New Roman"/>
          <w:b/>
          <w:sz w:val="44"/>
          <w:szCs w:val="44"/>
        </w:rPr>
      </w:pPr>
      <w:r w:rsidRPr="00E501E4">
        <w:rPr>
          <w:rFonts w:ascii="Times New Roman" w:hAnsi="Times New Roman" w:cs="Times New Roman"/>
          <w:b/>
          <w:sz w:val="44"/>
          <w:szCs w:val="44"/>
        </w:rPr>
        <w:t>Памятка для родителей</w:t>
      </w:r>
    </w:p>
    <w:p w:rsidR="000E107A" w:rsidRPr="00E501E4" w:rsidRDefault="000E107A" w:rsidP="000E107A">
      <w:pPr>
        <w:spacing w:after="0"/>
        <w:jc w:val="center"/>
        <w:rPr>
          <w:rFonts w:ascii="Times New Roman" w:hAnsi="Times New Roman" w:cs="Times New Roman"/>
          <w:b/>
          <w:sz w:val="44"/>
          <w:szCs w:val="44"/>
        </w:rPr>
      </w:pPr>
      <w:r w:rsidRPr="00E501E4">
        <w:rPr>
          <w:rFonts w:ascii="Times New Roman" w:hAnsi="Times New Roman" w:cs="Times New Roman"/>
          <w:b/>
          <w:sz w:val="44"/>
          <w:szCs w:val="44"/>
        </w:rPr>
        <w:t>«Игры для развития мелкой моторики с предметами домашнего обихода».</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 и т.д.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1.</w:t>
      </w:r>
      <w:r w:rsidRPr="00E501E4">
        <w:rPr>
          <w:rFonts w:ascii="Times New Roman" w:hAnsi="Times New Roman" w:cs="Times New Roman"/>
          <w:sz w:val="28"/>
          <w:szCs w:val="28"/>
        </w:rPr>
        <w:t xml:space="preserve">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2.</w:t>
      </w:r>
      <w:r w:rsidRPr="00E501E4">
        <w:rPr>
          <w:rFonts w:ascii="Times New Roman" w:hAnsi="Times New Roman" w:cs="Times New Roman"/>
          <w:sz w:val="28"/>
          <w:szCs w:val="28"/>
        </w:rPr>
        <w:t xml:space="preserve">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3.</w:t>
      </w:r>
      <w:r w:rsidRPr="00E501E4">
        <w:rPr>
          <w:rFonts w:ascii="Times New Roman" w:hAnsi="Times New Roman" w:cs="Times New Roman"/>
          <w:sz w:val="28"/>
          <w:szCs w:val="28"/>
        </w:rPr>
        <w:t xml:space="preserve"> Дайте ребенку круглую щетку для волос. Ребенок катает щетку между ладонями: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"У сосны, у пихты, елки</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Очень колкие иголки.</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Но еще сильней, чем ельник,</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Вас уколет можжевельник".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4.</w:t>
      </w:r>
      <w:r w:rsidRPr="00E501E4">
        <w:rPr>
          <w:rFonts w:ascii="Times New Roman" w:hAnsi="Times New Roman" w:cs="Times New Roman"/>
          <w:sz w:val="28"/>
          <w:szCs w:val="28"/>
        </w:rPr>
        <w:t xml:space="preserve"> 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w:t>
      </w:r>
      <w:r w:rsidRPr="000E107A">
        <w:rPr>
          <w:rFonts w:ascii="Times New Roman" w:hAnsi="Times New Roman" w:cs="Times New Roman"/>
          <w:sz w:val="28"/>
          <w:szCs w:val="28"/>
        </w:rPr>
        <w:t xml:space="preserve"> </w:t>
      </w:r>
      <w:r w:rsidRPr="00E501E4">
        <w:rPr>
          <w:rFonts w:ascii="Times New Roman" w:hAnsi="Times New Roman" w:cs="Times New Roman"/>
          <w:sz w:val="28"/>
          <w:szCs w:val="28"/>
        </w:rPr>
        <w:t xml:space="preserve">на каждый ударный слог. "Ходить" можно </w:t>
      </w:r>
      <w:proofErr w:type="gramStart"/>
      <w:r w:rsidRPr="00E501E4">
        <w:rPr>
          <w:rFonts w:ascii="Times New Roman" w:hAnsi="Times New Roman" w:cs="Times New Roman"/>
          <w:sz w:val="28"/>
          <w:szCs w:val="28"/>
        </w:rPr>
        <w:t>поочередно то</w:t>
      </w:r>
      <w:proofErr w:type="gramEnd"/>
      <w:r w:rsidRPr="00E501E4">
        <w:rPr>
          <w:rFonts w:ascii="Times New Roman" w:hAnsi="Times New Roman" w:cs="Times New Roman"/>
          <w:sz w:val="28"/>
          <w:szCs w:val="28"/>
        </w:rPr>
        <w:t xml:space="preserve"> одной, то другой рукой, а можно - и двумя одновременно,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"В зоопарке мы бродили,</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К каждой клетке подходили</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И смотрели всех подряд:</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Медвежат, волчат, бобрят".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5.</w:t>
      </w:r>
      <w:r w:rsidRPr="00E501E4">
        <w:rPr>
          <w:rFonts w:ascii="Times New Roman" w:hAnsi="Times New Roman" w:cs="Times New Roman"/>
          <w:sz w:val="28"/>
          <w:szCs w:val="28"/>
        </w:rPr>
        <w:t xml:space="preserve"> Берем </w:t>
      </w:r>
      <w:proofErr w:type="spellStart"/>
      <w:r w:rsidRPr="00E501E4">
        <w:rPr>
          <w:rFonts w:ascii="Times New Roman" w:hAnsi="Times New Roman" w:cs="Times New Roman"/>
          <w:sz w:val="28"/>
          <w:szCs w:val="28"/>
        </w:rPr>
        <w:t>пельменницу</w:t>
      </w:r>
      <w:proofErr w:type="spellEnd"/>
      <w:r w:rsidRPr="00E501E4">
        <w:rPr>
          <w:rFonts w:ascii="Times New Roman" w:hAnsi="Times New Roman" w:cs="Times New Roman"/>
          <w:sz w:val="28"/>
          <w:szCs w:val="28"/>
        </w:rPr>
        <w:t>. Ее поверхность, как вы помните, похожа на соты. Малыш двумя пальцами (указательным и средним) изображает пчелу, летающую над сотами.</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"Пальцы, как пчелы, летают по сотам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И в каждую входят с проверкою: что там?</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lastRenderedPageBreak/>
        <w:t>Хватит ли меда всем нам до весны,</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Чтобы не снились голодные сны?"</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6.</w:t>
      </w:r>
      <w:r w:rsidRPr="00E501E4">
        <w:rPr>
          <w:rFonts w:ascii="Times New Roman" w:hAnsi="Times New Roman" w:cs="Times New Roman"/>
          <w:sz w:val="28"/>
          <w:szCs w:val="28"/>
        </w:rPr>
        <w:t xml:space="preserve"> Насыпаем в кастрюлю 1 кг гороха или фасоли. Ребенок запускает туда руки и изображает, как месят тесто, приговаривая: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"Месим, месим тесто,</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Есть в печи место.</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Будут-будут из печи</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Булочки и калачи".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7.</w:t>
      </w:r>
      <w:r w:rsidRPr="00E501E4">
        <w:rPr>
          <w:rFonts w:ascii="Times New Roman" w:hAnsi="Times New Roman" w:cs="Times New Roman"/>
          <w:sz w:val="28"/>
          <w:szCs w:val="28"/>
        </w:rPr>
        <w:t xml:space="preserve">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Можно делать это одной или двумя руками.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8.</w:t>
      </w:r>
      <w:r w:rsidRPr="00E501E4">
        <w:rPr>
          <w:rFonts w:ascii="Times New Roman" w:hAnsi="Times New Roman" w:cs="Times New Roman"/>
          <w:sz w:val="28"/>
          <w:szCs w:val="28"/>
        </w:rPr>
        <w:t xml:space="preserve">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"Мы едем на лыжах, мы мчимся с горы,</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Мы любим забавы холодной зимы".</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То же самое можно попробовать проделать двумя руками одновременно.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9.</w:t>
      </w:r>
      <w:r w:rsidRPr="00E501E4">
        <w:rPr>
          <w:rFonts w:ascii="Times New Roman" w:hAnsi="Times New Roman" w:cs="Times New Roman"/>
          <w:sz w:val="28"/>
          <w:szCs w:val="28"/>
        </w:rPr>
        <w:t xml:space="preserve"> Ребенок собирает спички (или счетные палочки) одними и теми же пальцами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разных рук (подушечками): двумя указательными, двумя средними и т.д.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Строим "сруб" из спичек или счетных палочек.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10.</w:t>
      </w:r>
      <w:r w:rsidRPr="00E501E4">
        <w:rPr>
          <w:rFonts w:ascii="Times New Roman" w:hAnsi="Times New Roman" w:cs="Times New Roman"/>
          <w:sz w:val="28"/>
          <w:szCs w:val="28"/>
        </w:rPr>
        <w:t xml:space="preserve">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"Сильно кусает котенок-глупыш,</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Он думает, это не палец, а мышь. (Смена рук.)</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Но </w:t>
      </w:r>
      <w:proofErr w:type="gramStart"/>
      <w:r w:rsidRPr="00E501E4">
        <w:rPr>
          <w:rFonts w:ascii="Times New Roman" w:hAnsi="Times New Roman" w:cs="Times New Roman"/>
          <w:sz w:val="28"/>
          <w:szCs w:val="28"/>
        </w:rPr>
        <w:t>я</w:t>
      </w:r>
      <w:proofErr w:type="gramEnd"/>
      <w:r w:rsidRPr="00E501E4">
        <w:rPr>
          <w:rFonts w:ascii="Times New Roman" w:hAnsi="Times New Roman" w:cs="Times New Roman"/>
          <w:sz w:val="28"/>
          <w:szCs w:val="28"/>
        </w:rPr>
        <w:t xml:space="preserve"> же играю с тобою, малыш,</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А будешь кусаться, скажу тебе: "Кыш!".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11.</w:t>
      </w:r>
      <w:r w:rsidRPr="00E501E4">
        <w:rPr>
          <w:rFonts w:ascii="Times New Roman" w:hAnsi="Times New Roman" w:cs="Times New Roman"/>
          <w:sz w:val="28"/>
          <w:szCs w:val="28"/>
        </w:rPr>
        <w:t xml:space="preserve">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Натягиваем веревку на уровне плеч ребенка и даем ему несколько бельевых прищепок. На каждый ударный слог ребенок цепляет прищепку к веревке:</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lastRenderedPageBreak/>
        <w:t>"Прищеплю прищепки ловко</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Я на мамину веревку". </w:t>
      </w:r>
    </w:p>
    <w:p w:rsidR="000E107A" w:rsidRPr="00E501E4" w:rsidRDefault="000E107A" w:rsidP="000E107A">
      <w:pPr>
        <w:spacing w:after="0"/>
        <w:jc w:val="both"/>
        <w:rPr>
          <w:rFonts w:ascii="Times New Roman" w:hAnsi="Times New Roman" w:cs="Times New Roman"/>
          <w:sz w:val="28"/>
          <w:szCs w:val="28"/>
        </w:rPr>
      </w:pPr>
      <w:proofErr w:type="gramStart"/>
      <w:r w:rsidRPr="00E501E4">
        <w:rPr>
          <w:rFonts w:ascii="Times New Roman" w:hAnsi="Times New Roman" w:cs="Times New Roman"/>
          <w:b/>
          <w:sz w:val="28"/>
          <w:szCs w:val="28"/>
        </w:rPr>
        <w:t>12.</w:t>
      </w:r>
      <w:r w:rsidRPr="00E501E4">
        <w:rPr>
          <w:rFonts w:ascii="Times New Roman" w:hAnsi="Times New Roman" w:cs="Times New Roman"/>
          <w:sz w:val="28"/>
          <w:szCs w:val="28"/>
        </w:rPr>
        <w:t xml:space="preserve">Ребенок комкает, начиная с уголка, носовой платок (или полиэтиленовый </w:t>
      </w:r>
      <w:proofErr w:type="gramEnd"/>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мешочек) так, чтобы он весь уместился в кулачке.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b/>
          <w:sz w:val="28"/>
          <w:szCs w:val="28"/>
        </w:rPr>
        <w:t>13.</w:t>
      </w:r>
      <w:r w:rsidRPr="00E501E4">
        <w:rPr>
          <w:rFonts w:ascii="Times New Roman" w:hAnsi="Times New Roman" w:cs="Times New Roman"/>
          <w:sz w:val="28"/>
          <w:szCs w:val="28"/>
        </w:rPr>
        <w:t xml:space="preserve"> Ребенок катает грецкий орех между ладонями и приговаривает:</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"Я катаю мой орех,</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 xml:space="preserve">Чтобы стал круглее всех". </w:t>
      </w:r>
    </w:p>
    <w:p w:rsidR="000E107A" w:rsidRPr="00E501E4" w:rsidRDefault="000E107A" w:rsidP="000E107A">
      <w:pPr>
        <w:spacing w:after="0"/>
        <w:jc w:val="both"/>
        <w:rPr>
          <w:rFonts w:ascii="Times New Roman" w:hAnsi="Times New Roman" w:cs="Times New Roman"/>
          <w:sz w:val="28"/>
          <w:szCs w:val="28"/>
        </w:rPr>
      </w:pPr>
      <w:r w:rsidRPr="00E501E4">
        <w:rPr>
          <w:rFonts w:ascii="Times New Roman" w:hAnsi="Times New Roman" w:cs="Times New Roman"/>
          <w:sz w:val="28"/>
          <w:szCs w:val="28"/>
        </w:rPr>
        <w:t>Два грецких ореха ребенок держит в одной руке и вращает их один вокруг другого.</w:t>
      </w:r>
    </w:p>
    <w:p w:rsidR="00114165" w:rsidRDefault="00114165" w:rsidP="000E107A"/>
    <w:p w:rsidR="00114165" w:rsidRDefault="00114165" w:rsidP="00114165"/>
    <w:p w:rsidR="00114165" w:rsidRPr="00114165" w:rsidRDefault="00114165" w:rsidP="00114165">
      <w:pPr>
        <w:jc w:val="center"/>
        <w:rPr>
          <w:rFonts w:ascii="Times New Roman" w:hAnsi="Times New Roman" w:cs="Times New Roman"/>
          <w:b/>
          <w:color w:val="FF0000"/>
          <w:sz w:val="36"/>
          <w:szCs w:val="36"/>
        </w:rPr>
      </w:pPr>
      <w:r w:rsidRPr="00114165">
        <w:rPr>
          <w:rFonts w:ascii="Times New Roman" w:hAnsi="Times New Roman" w:cs="Times New Roman"/>
          <w:b/>
          <w:color w:val="FF0000"/>
          <w:sz w:val="36"/>
          <w:szCs w:val="36"/>
        </w:rPr>
        <w:t>Пять простых правил формирования осанки.</w:t>
      </w:r>
    </w:p>
    <w:p w:rsidR="00114165" w:rsidRPr="00E00D76" w:rsidRDefault="00114165" w:rsidP="00114165">
      <w:pPr>
        <w:jc w:val="both"/>
        <w:rPr>
          <w:rFonts w:ascii="Times New Roman" w:hAnsi="Times New Roman" w:cs="Times New Roman"/>
          <w:sz w:val="28"/>
          <w:szCs w:val="28"/>
        </w:rPr>
      </w:pPr>
      <w:r w:rsidRPr="00E00D76">
        <w:rPr>
          <w:rFonts w:ascii="Times New Roman" w:hAnsi="Times New Roman" w:cs="Times New Roman"/>
          <w:b/>
          <w:sz w:val="28"/>
          <w:szCs w:val="28"/>
        </w:rPr>
        <w:t xml:space="preserve">1. </w:t>
      </w:r>
      <w:r w:rsidRPr="00E00D76">
        <w:rPr>
          <w:rFonts w:ascii="Times New Roman" w:hAnsi="Times New Roman" w:cs="Times New Roman"/>
          <w:sz w:val="28"/>
          <w:szCs w:val="28"/>
        </w:rPr>
        <w:t>Наращивать ребёнку «мышечный корсет». Хорошая осанка немыслима без равномерно развитой мускулатуры. «Мышечный корсет» спасёт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114165" w:rsidRPr="00E00D76" w:rsidRDefault="00114165" w:rsidP="00114165">
      <w:pPr>
        <w:jc w:val="both"/>
        <w:rPr>
          <w:rFonts w:ascii="Times New Roman" w:hAnsi="Times New Roman" w:cs="Times New Roman"/>
          <w:sz w:val="28"/>
          <w:szCs w:val="28"/>
        </w:rPr>
      </w:pPr>
      <w:r w:rsidRPr="00E00D76">
        <w:rPr>
          <w:rFonts w:ascii="Times New Roman" w:hAnsi="Times New Roman" w:cs="Times New Roman"/>
          <w:sz w:val="28"/>
          <w:szCs w:val="28"/>
        </w:rPr>
        <w:t xml:space="preserve">2. Постоянно следить за тем, как ребёнок сидит, стоит, поправлять его, если он сутулится, кособочится. Пусть встанет к стене, прикоснётся к ней пятками, икрами, ягодицами, лопатками и головой. Позвоночник выпрямлен, плечи развёрнуты, лопатки сближены, живот втянут, ягодицы напряжены. Вот она – правильная поза! Тело должно её запомнить. Конечно, легче безвольно распустить мышцы, чем сидеть или ходить прямо, но </w:t>
      </w:r>
      <w:proofErr w:type="gramStart"/>
      <w:r w:rsidRPr="00E00D76">
        <w:rPr>
          <w:rFonts w:ascii="Times New Roman" w:hAnsi="Times New Roman" w:cs="Times New Roman"/>
          <w:sz w:val="28"/>
          <w:szCs w:val="28"/>
        </w:rPr>
        <w:t>на</w:t>
      </w:r>
      <w:proofErr w:type="gramEnd"/>
      <w:r w:rsidRPr="00E00D76">
        <w:rPr>
          <w:rFonts w:ascii="Times New Roman" w:hAnsi="Times New Roman" w:cs="Times New Roman"/>
          <w:sz w:val="28"/>
          <w:szCs w:val="28"/>
        </w:rPr>
        <w:t xml:space="preserve"> то рядом и мы, взрослые, чтобы на первых порах следить за спинкой. А дальше держаться ровно войдёт у ребёнка в привычку.</w:t>
      </w:r>
    </w:p>
    <w:p w:rsidR="00114165" w:rsidRPr="00E00D76" w:rsidRDefault="00114165" w:rsidP="00114165">
      <w:pPr>
        <w:jc w:val="both"/>
        <w:rPr>
          <w:rFonts w:ascii="Times New Roman" w:hAnsi="Times New Roman" w:cs="Times New Roman"/>
          <w:sz w:val="28"/>
          <w:szCs w:val="28"/>
        </w:rPr>
      </w:pPr>
      <w:r w:rsidRPr="00E00D76">
        <w:rPr>
          <w:rFonts w:ascii="Times New Roman" w:hAnsi="Times New Roman" w:cs="Times New Roman"/>
          <w:sz w:val="28"/>
          <w:szCs w:val="28"/>
        </w:rPr>
        <w:t>3. Обратить особое внимание на позу при письме, чтении, любой работе за письменным столом. Ребёнок должен сидеть так, чтобы спина, ноги и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39 см, книгу лучше поставить на пюпитр, тогда голову не придётся наклонять. Неправильная поза при работе за столом очень портит осанку!</w:t>
      </w:r>
    </w:p>
    <w:p w:rsidR="00114165" w:rsidRPr="00E00D76" w:rsidRDefault="00114165" w:rsidP="00114165">
      <w:pPr>
        <w:jc w:val="both"/>
        <w:rPr>
          <w:rFonts w:ascii="Times New Roman" w:hAnsi="Times New Roman" w:cs="Times New Roman"/>
          <w:sz w:val="28"/>
          <w:szCs w:val="28"/>
        </w:rPr>
      </w:pPr>
      <w:r w:rsidRPr="00E00D76">
        <w:rPr>
          <w:rFonts w:ascii="Times New Roman" w:hAnsi="Times New Roman" w:cs="Times New Roman"/>
          <w:sz w:val="28"/>
          <w:szCs w:val="28"/>
        </w:rPr>
        <w:lastRenderedPageBreak/>
        <w:t>4. Следить, чтобы у ребёнка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114165" w:rsidRPr="00E00D76" w:rsidRDefault="00114165" w:rsidP="00114165">
      <w:pPr>
        <w:jc w:val="both"/>
        <w:rPr>
          <w:rFonts w:ascii="Times New Roman" w:hAnsi="Times New Roman" w:cs="Times New Roman"/>
          <w:sz w:val="28"/>
          <w:szCs w:val="28"/>
        </w:rPr>
      </w:pPr>
      <w:r w:rsidRPr="00E00D76">
        <w:rPr>
          <w:rFonts w:ascii="Times New Roman" w:hAnsi="Times New Roman" w:cs="Times New Roman"/>
          <w:sz w:val="28"/>
          <w:szCs w:val="28"/>
        </w:rPr>
        <w:t>5. Не стелить слишком мягкую постель. Матрас должен быть ровным, жёстким,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жёсткая постель.</w:t>
      </w:r>
    </w:p>
    <w:p w:rsidR="00114165" w:rsidRPr="00E00D76" w:rsidRDefault="00114165" w:rsidP="00114165">
      <w:pPr>
        <w:jc w:val="both"/>
        <w:rPr>
          <w:rFonts w:ascii="Times New Roman" w:hAnsi="Times New Roman" w:cs="Times New Roman"/>
          <w:sz w:val="28"/>
          <w:szCs w:val="28"/>
        </w:rPr>
      </w:pPr>
    </w:p>
    <w:p w:rsidR="00114165" w:rsidRPr="00114165" w:rsidRDefault="00114165" w:rsidP="00114165">
      <w:pPr>
        <w:spacing w:after="0"/>
        <w:jc w:val="center"/>
        <w:rPr>
          <w:rFonts w:ascii="Times New Roman" w:hAnsi="Times New Roman" w:cs="Times New Roman"/>
          <w:b/>
          <w:color w:val="FF0000"/>
          <w:sz w:val="36"/>
          <w:szCs w:val="36"/>
        </w:rPr>
      </w:pPr>
      <w:r w:rsidRPr="00114165">
        <w:rPr>
          <w:rFonts w:ascii="Times New Roman" w:hAnsi="Times New Roman" w:cs="Times New Roman"/>
          <w:b/>
          <w:color w:val="FF0000"/>
          <w:sz w:val="36"/>
          <w:szCs w:val="36"/>
        </w:rPr>
        <w:t>«Основные правила семейного воспитания»</w:t>
      </w:r>
    </w:p>
    <w:p w:rsidR="00114165" w:rsidRPr="00114165" w:rsidRDefault="00114165" w:rsidP="00114165">
      <w:pPr>
        <w:spacing w:after="0"/>
        <w:jc w:val="center"/>
        <w:rPr>
          <w:rFonts w:ascii="Times New Roman" w:hAnsi="Times New Roman" w:cs="Times New Roman"/>
          <w:color w:val="FF0000"/>
          <w:sz w:val="36"/>
          <w:szCs w:val="36"/>
        </w:rPr>
      </w:pPr>
      <w:r w:rsidRPr="00114165">
        <w:rPr>
          <w:rFonts w:ascii="Times New Roman" w:hAnsi="Times New Roman" w:cs="Times New Roman"/>
          <w:b/>
          <w:i/>
          <w:color w:val="FF0000"/>
          <w:sz w:val="36"/>
          <w:szCs w:val="36"/>
        </w:rPr>
        <w:t>Дорогие родители!</w:t>
      </w:r>
    </w:p>
    <w:p w:rsidR="00114165" w:rsidRPr="00E00D76" w:rsidRDefault="00114165" w:rsidP="00114165">
      <w:pPr>
        <w:spacing w:after="0"/>
        <w:jc w:val="both"/>
        <w:rPr>
          <w:rFonts w:ascii="Times New Roman" w:hAnsi="Times New Roman" w:cs="Times New Roman"/>
          <w:sz w:val="28"/>
          <w:szCs w:val="28"/>
        </w:rPr>
      </w:pPr>
      <w:r w:rsidRPr="00E00D76">
        <w:rPr>
          <w:rFonts w:ascii="Times New Roman" w:hAnsi="Times New Roman" w:cs="Times New Roman"/>
          <w:sz w:val="28"/>
          <w:szCs w:val="28"/>
        </w:rPr>
        <w:t>Ваш ребёнок для вас – это ваше будущее, ваше бессмертие. Ведь каждый человек физически продолжается в своих детях, внуках, в своих потомках. И вы, конечно, хотите, чтобы ваше физическое продолжение было достойным, чтобы оно не только сохранило все ваши достоинства, но и преумножило их. Мы – детский сад, педагоги – тоже заинтересованы в том, чтобы ваш ребёнок стал полноценным человеком, культурной, высоконравственной</w:t>
      </w:r>
      <w:proofErr w:type="gramStart"/>
      <w:r w:rsidRPr="00E00D76">
        <w:rPr>
          <w:rFonts w:ascii="Times New Roman" w:hAnsi="Times New Roman" w:cs="Times New Roman"/>
          <w:sz w:val="28"/>
          <w:szCs w:val="28"/>
        </w:rPr>
        <w:t xml:space="preserve"> ,</w:t>
      </w:r>
      <w:proofErr w:type="gramEnd"/>
      <w:r w:rsidRPr="00E00D76">
        <w:rPr>
          <w:rFonts w:ascii="Times New Roman" w:hAnsi="Times New Roman" w:cs="Times New Roman"/>
          <w:sz w:val="28"/>
          <w:szCs w:val="28"/>
        </w:rPr>
        <w:t xml:space="preserve"> творчески активной и социально зрелой личностью. Для того</w:t>
      </w:r>
      <w:proofErr w:type="gramStart"/>
      <w:r w:rsidRPr="00E00D76">
        <w:rPr>
          <w:rFonts w:ascii="Times New Roman" w:hAnsi="Times New Roman" w:cs="Times New Roman"/>
          <w:sz w:val="28"/>
          <w:szCs w:val="28"/>
        </w:rPr>
        <w:t>,</w:t>
      </w:r>
      <w:proofErr w:type="gramEnd"/>
      <w:r w:rsidRPr="00E00D76">
        <w:rPr>
          <w:rFonts w:ascii="Times New Roman" w:hAnsi="Times New Roman" w:cs="Times New Roman"/>
          <w:sz w:val="28"/>
          <w:szCs w:val="28"/>
        </w:rPr>
        <w:t xml:space="preserve"> чтобы наше сотрудничество было плодотворным, мы рекомендуем вам придерживаться в воспитании вашего ребёнка следующих основных правил семейного воспитания:</w:t>
      </w:r>
    </w:p>
    <w:p w:rsidR="00114165" w:rsidRPr="00E00D76" w:rsidRDefault="00114165" w:rsidP="00114165">
      <w:pPr>
        <w:jc w:val="both"/>
        <w:rPr>
          <w:rFonts w:ascii="Times New Roman" w:hAnsi="Times New Roman" w:cs="Times New Roman"/>
          <w:sz w:val="28"/>
          <w:szCs w:val="28"/>
        </w:rPr>
      </w:pPr>
      <w:r w:rsidRPr="00E00D76">
        <w:rPr>
          <w:rFonts w:ascii="Times New Roman" w:hAnsi="Times New Roman" w:cs="Times New Roman"/>
          <w:sz w:val="28"/>
          <w:szCs w:val="28"/>
        </w:rPr>
        <w:t xml:space="preserve">       1.Семья – это материальная и духовная ячейка для воспитания детей, для супружеского счастья и радости. Ребёнок должен быть членом семьи, но не её центром. Когда ребёнок становится центром семьи и родители приносят себя ему в жертву, он вырастает эгоистом с завышенной самооценкой, он считает, что «всё должно быть для него». За такую безрассудную любовь к себе он зачастую отплачивает злом – пренебрежением к родителям, к семье, к людям. Не менее вредно, конечно, равнодушное, тем более пренебрежительное отношение к ребёнку. Избегайте крайностей в любви к ребёнку.</w:t>
      </w:r>
    </w:p>
    <w:p w:rsidR="00114165" w:rsidRPr="00E00D76" w:rsidRDefault="00114165" w:rsidP="00114165">
      <w:pPr>
        <w:jc w:val="both"/>
        <w:rPr>
          <w:rFonts w:ascii="Times New Roman" w:hAnsi="Times New Roman" w:cs="Times New Roman"/>
          <w:sz w:val="28"/>
          <w:szCs w:val="28"/>
        </w:rPr>
      </w:pPr>
      <w:r w:rsidRPr="00E00D76">
        <w:rPr>
          <w:rFonts w:ascii="Times New Roman" w:hAnsi="Times New Roman" w:cs="Times New Roman"/>
          <w:sz w:val="28"/>
          <w:szCs w:val="28"/>
        </w:rPr>
        <w:t xml:space="preserve">      2.Главный закон семьи: все заботятся о каждом члене семьи, а каждый член семьи в меру своих возможностей заботится обо всей семье. Ваш ребёнок твёрдо должен усвоить этот закон.</w:t>
      </w:r>
    </w:p>
    <w:p w:rsidR="00114165" w:rsidRPr="00E00D76" w:rsidRDefault="00114165" w:rsidP="00114165">
      <w:pPr>
        <w:jc w:val="both"/>
        <w:rPr>
          <w:rFonts w:ascii="Times New Roman" w:hAnsi="Times New Roman" w:cs="Times New Roman"/>
          <w:sz w:val="28"/>
          <w:szCs w:val="28"/>
        </w:rPr>
      </w:pPr>
      <w:r w:rsidRPr="00E00D76">
        <w:rPr>
          <w:rFonts w:ascii="Times New Roman" w:hAnsi="Times New Roman" w:cs="Times New Roman"/>
          <w:sz w:val="28"/>
          <w:szCs w:val="28"/>
        </w:rPr>
        <w:t>3.воспитание в семье – это достойное, непрерывное приобретение им в процессе жизни в семье полезного, ценного жизненного опыта</w:t>
      </w:r>
    </w:p>
    <w:p w:rsidR="00114165" w:rsidRPr="00114165" w:rsidRDefault="00114165" w:rsidP="00114165">
      <w:pPr>
        <w:jc w:val="center"/>
        <w:rPr>
          <w:rFonts w:ascii="Times New Roman" w:hAnsi="Times New Roman" w:cs="Times New Roman"/>
          <w:b/>
          <w:color w:val="FF0000"/>
          <w:sz w:val="36"/>
          <w:szCs w:val="36"/>
        </w:rPr>
      </w:pPr>
      <w:r w:rsidRPr="00114165">
        <w:rPr>
          <w:rFonts w:ascii="Times New Roman" w:hAnsi="Times New Roman" w:cs="Times New Roman"/>
          <w:b/>
          <w:color w:val="FF0000"/>
          <w:sz w:val="36"/>
          <w:szCs w:val="36"/>
        </w:rPr>
        <w:lastRenderedPageBreak/>
        <w:t>«Соблюдайте ПДД»</w:t>
      </w:r>
    </w:p>
    <w:p w:rsidR="00114165" w:rsidRPr="001F4F67" w:rsidRDefault="00114165" w:rsidP="00114165">
      <w:pPr>
        <w:spacing w:after="0"/>
        <w:ind w:firstLine="567"/>
        <w:jc w:val="both"/>
        <w:rPr>
          <w:rFonts w:ascii="Times New Roman" w:hAnsi="Times New Roman" w:cs="Times New Roman"/>
          <w:sz w:val="28"/>
          <w:szCs w:val="28"/>
        </w:rPr>
      </w:pPr>
      <w:r w:rsidRPr="001F4F67">
        <w:rPr>
          <w:rFonts w:ascii="Times New Roman" w:hAnsi="Times New Roman" w:cs="Times New Roman"/>
          <w:sz w:val="28"/>
          <w:szCs w:val="28"/>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114165" w:rsidRPr="001F4F67" w:rsidRDefault="00114165" w:rsidP="00114165">
      <w:pPr>
        <w:spacing w:after="0"/>
        <w:ind w:firstLine="567"/>
        <w:jc w:val="both"/>
        <w:rPr>
          <w:rFonts w:ascii="Times New Roman" w:hAnsi="Times New Roman" w:cs="Times New Roman"/>
          <w:sz w:val="28"/>
          <w:szCs w:val="28"/>
        </w:rPr>
      </w:pPr>
    </w:p>
    <w:p w:rsidR="00114165" w:rsidRPr="001F4F67" w:rsidRDefault="00114165" w:rsidP="00114165">
      <w:pPr>
        <w:spacing w:after="0"/>
        <w:ind w:firstLine="567"/>
        <w:jc w:val="both"/>
        <w:rPr>
          <w:rFonts w:ascii="Times New Roman" w:hAnsi="Times New Roman" w:cs="Times New Roman"/>
          <w:sz w:val="28"/>
          <w:szCs w:val="28"/>
        </w:rPr>
      </w:pPr>
      <w:r w:rsidRPr="001F4F67">
        <w:rPr>
          <w:rFonts w:ascii="Times New Roman" w:hAnsi="Times New Roman" w:cs="Times New Roman"/>
          <w:sz w:val="28"/>
          <w:szCs w:val="28"/>
        </w:rPr>
        <w:t xml:space="preserve">•Не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w:t>
      </w:r>
    </w:p>
    <w:p w:rsidR="00114165" w:rsidRPr="001F4F67" w:rsidRDefault="00114165" w:rsidP="00114165">
      <w:pPr>
        <w:spacing w:after="0"/>
        <w:ind w:firstLine="567"/>
        <w:jc w:val="both"/>
        <w:rPr>
          <w:rFonts w:ascii="Times New Roman" w:hAnsi="Times New Roman" w:cs="Times New Roman"/>
          <w:sz w:val="28"/>
          <w:szCs w:val="28"/>
        </w:rPr>
      </w:pPr>
    </w:p>
    <w:p w:rsidR="00114165" w:rsidRPr="001F4F67" w:rsidRDefault="00114165" w:rsidP="00114165">
      <w:pPr>
        <w:spacing w:after="0"/>
        <w:ind w:firstLine="567"/>
        <w:jc w:val="both"/>
        <w:rPr>
          <w:rFonts w:ascii="Times New Roman" w:hAnsi="Times New Roman" w:cs="Times New Roman"/>
          <w:sz w:val="28"/>
          <w:szCs w:val="28"/>
        </w:rPr>
      </w:pPr>
      <w:r w:rsidRPr="001F4F67">
        <w:rPr>
          <w:rFonts w:ascii="Times New Roman" w:hAnsi="Times New Roman" w:cs="Times New Roman"/>
          <w:sz w:val="28"/>
          <w:szCs w:val="28"/>
        </w:rPr>
        <w:t>•Из автобуса, троллейбуса, трамвая, такси выходите первыми. В противном случае ребенок может упасть или побежать на проезжую часть.</w:t>
      </w:r>
    </w:p>
    <w:p w:rsidR="00114165" w:rsidRPr="001F4F67" w:rsidRDefault="00114165" w:rsidP="00114165">
      <w:pPr>
        <w:spacing w:after="0"/>
        <w:ind w:firstLine="567"/>
        <w:jc w:val="both"/>
        <w:rPr>
          <w:rFonts w:ascii="Times New Roman" w:hAnsi="Times New Roman" w:cs="Times New Roman"/>
          <w:sz w:val="28"/>
          <w:szCs w:val="28"/>
        </w:rPr>
      </w:pPr>
    </w:p>
    <w:p w:rsidR="00114165" w:rsidRPr="001F4F67" w:rsidRDefault="00114165" w:rsidP="00114165">
      <w:pPr>
        <w:spacing w:after="0"/>
        <w:ind w:firstLine="567"/>
        <w:jc w:val="both"/>
        <w:rPr>
          <w:rFonts w:ascii="Times New Roman" w:hAnsi="Times New Roman" w:cs="Times New Roman"/>
          <w:sz w:val="28"/>
          <w:szCs w:val="28"/>
        </w:rPr>
      </w:pPr>
      <w:r w:rsidRPr="001F4F67">
        <w:rPr>
          <w:rFonts w:ascii="Times New Roman" w:hAnsi="Times New Roman" w:cs="Times New Roman"/>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114165" w:rsidRPr="001F4F67" w:rsidRDefault="00114165" w:rsidP="00114165">
      <w:pPr>
        <w:spacing w:after="0"/>
        <w:ind w:firstLine="567"/>
        <w:jc w:val="both"/>
        <w:rPr>
          <w:rFonts w:ascii="Times New Roman" w:hAnsi="Times New Roman" w:cs="Times New Roman"/>
          <w:sz w:val="28"/>
          <w:szCs w:val="28"/>
        </w:rPr>
      </w:pPr>
    </w:p>
    <w:p w:rsidR="00114165" w:rsidRPr="001F4F67" w:rsidRDefault="00114165" w:rsidP="00114165">
      <w:pPr>
        <w:spacing w:after="0"/>
        <w:ind w:firstLine="567"/>
        <w:jc w:val="both"/>
        <w:rPr>
          <w:rFonts w:ascii="Times New Roman" w:hAnsi="Times New Roman" w:cs="Times New Roman"/>
          <w:sz w:val="28"/>
          <w:szCs w:val="28"/>
        </w:rPr>
      </w:pPr>
      <w:r w:rsidRPr="001F4F67">
        <w:rPr>
          <w:rFonts w:ascii="Times New Roman" w:hAnsi="Times New Roman" w:cs="Times New Roman"/>
          <w:sz w:val="28"/>
          <w:szCs w:val="28"/>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114165" w:rsidRPr="001F4F67" w:rsidRDefault="00114165" w:rsidP="00114165">
      <w:pPr>
        <w:spacing w:after="0"/>
        <w:ind w:firstLine="567"/>
        <w:jc w:val="both"/>
        <w:rPr>
          <w:rFonts w:ascii="Times New Roman" w:hAnsi="Times New Roman" w:cs="Times New Roman"/>
          <w:sz w:val="28"/>
          <w:szCs w:val="28"/>
        </w:rPr>
      </w:pPr>
    </w:p>
    <w:p w:rsidR="00114165" w:rsidRPr="001F4F67" w:rsidRDefault="00114165" w:rsidP="00114165">
      <w:pPr>
        <w:spacing w:after="0"/>
        <w:ind w:firstLine="567"/>
        <w:jc w:val="both"/>
        <w:rPr>
          <w:rFonts w:ascii="Times New Roman" w:hAnsi="Times New Roman" w:cs="Times New Roman"/>
          <w:sz w:val="28"/>
          <w:szCs w:val="28"/>
        </w:rPr>
      </w:pPr>
      <w:r w:rsidRPr="001F4F67">
        <w:rPr>
          <w:rFonts w:ascii="Times New Roman" w:hAnsi="Times New Roman" w:cs="Times New Roman"/>
          <w:sz w:val="28"/>
          <w:szCs w:val="28"/>
        </w:rPr>
        <w:t>•Не разрешайте играть вблизи дороги и на проезжей части.</w:t>
      </w:r>
    </w:p>
    <w:p w:rsidR="00114165" w:rsidRPr="001F4F67" w:rsidRDefault="00114165" w:rsidP="00114165">
      <w:pPr>
        <w:spacing w:after="0"/>
        <w:ind w:firstLine="567"/>
        <w:jc w:val="both"/>
        <w:rPr>
          <w:rFonts w:ascii="Times New Roman" w:hAnsi="Times New Roman" w:cs="Times New Roman"/>
          <w:sz w:val="28"/>
          <w:szCs w:val="28"/>
        </w:rPr>
      </w:pPr>
    </w:p>
    <w:p w:rsidR="00114165" w:rsidRPr="00E00D76" w:rsidRDefault="00114165" w:rsidP="00114165">
      <w:pPr>
        <w:jc w:val="both"/>
        <w:rPr>
          <w:rFonts w:ascii="Times New Roman" w:hAnsi="Times New Roman" w:cs="Times New Roman"/>
          <w:sz w:val="28"/>
          <w:szCs w:val="28"/>
        </w:rPr>
      </w:pPr>
    </w:p>
    <w:p w:rsidR="00B92C8E" w:rsidRPr="00114165" w:rsidRDefault="00B92C8E" w:rsidP="00114165"/>
    <w:sectPr w:rsidR="00B92C8E" w:rsidRPr="00114165" w:rsidSect="00B92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0E107A"/>
    <w:rsid w:val="00090F55"/>
    <w:rsid w:val="000E107A"/>
    <w:rsid w:val="00114165"/>
    <w:rsid w:val="00387A0A"/>
    <w:rsid w:val="00597958"/>
    <w:rsid w:val="009301FE"/>
    <w:rsid w:val="00B03AB2"/>
    <w:rsid w:val="00B838D1"/>
    <w:rsid w:val="00B92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7A"/>
  </w:style>
  <w:style w:type="paragraph" w:styleId="1">
    <w:name w:val="heading 1"/>
    <w:basedOn w:val="a"/>
    <w:link w:val="10"/>
    <w:uiPriority w:val="9"/>
    <w:qFormat/>
    <w:rsid w:val="00597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95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979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B050"/>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2017-11-19T20:29:00Z</dcterms:created>
  <dcterms:modified xsi:type="dcterms:W3CDTF">2017-11-19T21:22:00Z</dcterms:modified>
</cp:coreProperties>
</file>