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85" w:rsidRPr="00902807" w:rsidRDefault="00374D85" w:rsidP="00374D85">
      <w:pPr>
        <w:ind w:firstLine="709"/>
        <w:jc w:val="center"/>
        <w:rPr>
          <w:b/>
        </w:rPr>
      </w:pPr>
      <w:r w:rsidRPr="00902807">
        <w:rPr>
          <w:b/>
        </w:rPr>
        <w:t>МУНИЦИПАЛЬНОЕ БЮДЖЕТНОЕ ДОШКОЛЬНОЕ ОБРАЗОВАТЕЛЬНОЕ УЧРЕЖДЕНИЕ</w:t>
      </w:r>
    </w:p>
    <w:p w:rsidR="00374D85" w:rsidRDefault="00C15072" w:rsidP="00374D8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«Д</w:t>
      </w:r>
      <w:r w:rsidR="00374D85" w:rsidRPr="00995CBD">
        <w:rPr>
          <w:sz w:val="28"/>
          <w:szCs w:val="28"/>
        </w:rPr>
        <w:t>етский сад общеразвивающего вида № 400</w:t>
      </w:r>
      <w:r>
        <w:rPr>
          <w:sz w:val="28"/>
          <w:szCs w:val="28"/>
        </w:rPr>
        <w:t>»</w:t>
      </w:r>
    </w:p>
    <w:p w:rsidR="00374D85" w:rsidRDefault="00374D85" w:rsidP="00374D8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округа Самара</w:t>
      </w:r>
    </w:p>
    <w:p w:rsidR="00374D85" w:rsidRDefault="00374D85" w:rsidP="00374D8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(МБДОУ детский сад № 400 г.о. Самара)</w:t>
      </w:r>
    </w:p>
    <w:p w:rsidR="00374D85" w:rsidRDefault="00374D85" w:rsidP="00374D85">
      <w:pPr>
        <w:ind w:firstLine="709"/>
        <w:jc w:val="center"/>
      </w:pPr>
      <w:r>
        <w:t>443122, г. Самара, Московское шоссе, д. 288, телефон- 925-63-59; тел/факс- 927-58-92</w:t>
      </w:r>
    </w:p>
    <w:p w:rsidR="00374D85" w:rsidRPr="00995CBD" w:rsidRDefault="00374D85" w:rsidP="00374D85">
      <w:pPr>
        <w:ind w:firstLine="709"/>
        <w:jc w:val="center"/>
        <w:rPr>
          <w:lang w:val="en-US"/>
        </w:rPr>
      </w:pPr>
      <w:r>
        <w:rPr>
          <w:lang w:val="en-US"/>
        </w:rPr>
        <w:t>E-mail</w:t>
      </w:r>
      <w:r w:rsidRPr="00995CBD">
        <w:rPr>
          <w:lang w:val="en-US"/>
        </w:rPr>
        <w:t xml:space="preserve">: </w:t>
      </w:r>
      <w:hyperlink r:id="rId5" w:history="1">
        <w:r w:rsidRPr="00842628">
          <w:rPr>
            <w:rStyle w:val="a7"/>
            <w:lang w:val="en-US"/>
          </w:rPr>
          <w:t>rusichi@samtel.ru</w:t>
        </w:r>
      </w:hyperlink>
      <w:r>
        <w:rPr>
          <w:lang w:val="en-US"/>
        </w:rPr>
        <w:t xml:space="preserve"> </w:t>
      </w:r>
      <w:r w:rsidRPr="00995CBD">
        <w:rPr>
          <w:lang w:val="en-US"/>
        </w:rPr>
        <w:t xml:space="preserve">; </w:t>
      </w:r>
      <w:r>
        <w:t>ОГРН</w:t>
      </w:r>
      <w:r w:rsidRPr="00995CBD">
        <w:rPr>
          <w:lang w:val="en-US"/>
        </w:rPr>
        <w:t xml:space="preserve"> – 1036300894860, </w:t>
      </w:r>
      <w:r>
        <w:t>ИНН</w:t>
      </w:r>
      <w:r w:rsidRPr="00995CBD">
        <w:rPr>
          <w:lang w:val="en-US"/>
        </w:rPr>
        <w:t>-6319057620</w:t>
      </w:r>
    </w:p>
    <w:p w:rsidR="00374D85" w:rsidRPr="00995CBD" w:rsidRDefault="00374D85" w:rsidP="00374D85">
      <w:pPr>
        <w:ind w:firstLine="709"/>
        <w:jc w:val="center"/>
      </w:pPr>
      <w:r>
        <w:t>________________________________________________________________________________</w:t>
      </w:r>
    </w:p>
    <w:p w:rsidR="00374D85" w:rsidRPr="00832E85" w:rsidRDefault="00374D85" w:rsidP="00374D85">
      <w:pPr>
        <w:ind w:firstLine="709"/>
        <w:jc w:val="center"/>
        <w:rPr>
          <w:sz w:val="28"/>
          <w:szCs w:val="28"/>
        </w:rPr>
      </w:pPr>
    </w:p>
    <w:p w:rsidR="00374D85" w:rsidRPr="00832E85" w:rsidRDefault="00374D85" w:rsidP="00374D85">
      <w:pPr>
        <w:spacing w:line="360" w:lineRule="auto"/>
        <w:ind w:firstLine="709"/>
        <w:jc w:val="center"/>
        <w:rPr>
          <w:sz w:val="28"/>
          <w:szCs w:val="28"/>
        </w:rPr>
      </w:pPr>
    </w:p>
    <w:p w:rsidR="00860F55" w:rsidRDefault="00860F55" w:rsidP="007E544C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374D85" w:rsidRDefault="00374D85" w:rsidP="007E544C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860F55" w:rsidRDefault="00860F55" w:rsidP="007E54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Электронное интерактивное дидактическое мультимедийное пособие на тему:</w:t>
      </w:r>
    </w:p>
    <w:p w:rsidR="00860F55" w:rsidRDefault="00860F55" w:rsidP="007E544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832E85">
        <w:rPr>
          <w:b/>
          <w:bCs/>
          <w:sz w:val="28"/>
          <w:szCs w:val="28"/>
        </w:rPr>
        <w:t>Грамотны</w:t>
      </w:r>
      <w:r w:rsidR="00EA450A">
        <w:rPr>
          <w:b/>
          <w:bCs/>
          <w:sz w:val="28"/>
          <w:szCs w:val="28"/>
        </w:rPr>
        <w:t>й</w:t>
      </w:r>
      <w:r w:rsidR="00832E85">
        <w:rPr>
          <w:b/>
          <w:bCs/>
          <w:sz w:val="28"/>
          <w:szCs w:val="28"/>
        </w:rPr>
        <w:t xml:space="preserve"> пешеход</w:t>
      </w:r>
      <w:r>
        <w:rPr>
          <w:b/>
          <w:bCs/>
          <w:sz w:val="28"/>
          <w:szCs w:val="28"/>
        </w:rPr>
        <w:t>»</w:t>
      </w:r>
    </w:p>
    <w:p w:rsidR="00374D85" w:rsidRDefault="00374D85" w:rsidP="007E544C">
      <w:pPr>
        <w:spacing w:line="360" w:lineRule="auto"/>
        <w:jc w:val="center"/>
        <w:rPr>
          <w:b/>
          <w:bCs/>
          <w:sz w:val="28"/>
          <w:szCs w:val="28"/>
        </w:rPr>
      </w:pPr>
    </w:p>
    <w:p w:rsidR="00374D85" w:rsidRDefault="00374D85" w:rsidP="007E544C">
      <w:pPr>
        <w:spacing w:line="360" w:lineRule="auto"/>
        <w:jc w:val="center"/>
        <w:rPr>
          <w:b/>
          <w:bCs/>
          <w:sz w:val="28"/>
          <w:szCs w:val="28"/>
        </w:rPr>
      </w:pPr>
    </w:p>
    <w:p w:rsidR="00860F55" w:rsidRDefault="00E90119" w:rsidP="007E544C">
      <w:pPr>
        <w:spacing w:line="360" w:lineRule="auto"/>
        <w:rPr>
          <w:i/>
          <w:iCs/>
          <w:sz w:val="28"/>
          <w:szCs w:val="28"/>
        </w:rPr>
      </w:pPr>
      <w:r w:rsidRPr="00E90119"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3.55pt;height:190.75pt;visibility:visible;mso-wrap-style:square">
            <v:imagedata r:id="rId6" o:title=""/>
          </v:shape>
        </w:pict>
      </w:r>
      <w:r w:rsidR="00860F55">
        <w:rPr>
          <w:i/>
          <w:iCs/>
          <w:sz w:val="28"/>
          <w:szCs w:val="28"/>
        </w:rPr>
        <w:t xml:space="preserve">                 </w:t>
      </w:r>
    </w:p>
    <w:p w:rsidR="00860F55" w:rsidRDefault="00860F55" w:rsidP="002042B6">
      <w:pPr>
        <w:spacing w:line="360" w:lineRule="auto"/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>Выполнила</w:t>
      </w:r>
    </w:p>
    <w:p w:rsidR="00860F55" w:rsidRDefault="00860F55" w:rsidP="002042B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Сынтина Марина Анатольевна</w:t>
      </w:r>
    </w:p>
    <w:p w:rsidR="00860F55" w:rsidRDefault="00860F55" w:rsidP="002042B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воспитатель,</w:t>
      </w:r>
    </w:p>
    <w:p w:rsidR="00860F55" w:rsidRPr="00164F76" w:rsidRDefault="00860F55" w:rsidP="002042B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МБДОУ</w:t>
      </w:r>
      <w:r w:rsidR="00374D85">
        <w:rPr>
          <w:sz w:val="28"/>
          <w:szCs w:val="28"/>
        </w:rPr>
        <w:t xml:space="preserve"> детский сад №</w:t>
      </w:r>
      <w:r>
        <w:rPr>
          <w:sz w:val="28"/>
          <w:szCs w:val="28"/>
        </w:rPr>
        <w:t xml:space="preserve"> 400 </w:t>
      </w:r>
      <w:r w:rsidR="00374D85">
        <w:rPr>
          <w:sz w:val="28"/>
          <w:szCs w:val="28"/>
        </w:rPr>
        <w:t>г.о. Самара</w:t>
      </w:r>
    </w:p>
    <w:p w:rsidR="00860F55" w:rsidRDefault="00860F55" w:rsidP="007E544C">
      <w:pPr>
        <w:spacing w:line="360" w:lineRule="auto"/>
        <w:ind w:left="5245"/>
        <w:jc w:val="right"/>
        <w:rPr>
          <w:sz w:val="28"/>
          <w:szCs w:val="28"/>
        </w:rPr>
      </w:pPr>
    </w:p>
    <w:p w:rsidR="00860F55" w:rsidRDefault="00860F55" w:rsidP="007E544C">
      <w:pPr>
        <w:spacing w:line="360" w:lineRule="auto"/>
        <w:ind w:left="5245"/>
        <w:jc w:val="right"/>
        <w:rPr>
          <w:sz w:val="28"/>
          <w:szCs w:val="28"/>
        </w:rPr>
      </w:pPr>
    </w:p>
    <w:p w:rsidR="00860F55" w:rsidRDefault="00860F55" w:rsidP="007E544C">
      <w:pPr>
        <w:spacing w:line="360" w:lineRule="auto"/>
        <w:ind w:left="5245"/>
        <w:jc w:val="right"/>
        <w:rPr>
          <w:sz w:val="28"/>
          <w:szCs w:val="28"/>
        </w:rPr>
      </w:pPr>
    </w:p>
    <w:p w:rsidR="00860F55" w:rsidRDefault="00860F55" w:rsidP="007E54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Самара, 201</w:t>
      </w:r>
      <w:r w:rsidR="00832E85">
        <w:rPr>
          <w:sz w:val="28"/>
          <w:szCs w:val="28"/>
        </w:rPr>
        <w:t xml:space="preserve">5 </w:t>
      </w:r>
      <w:r>
        <w:rPr>
          <w:sz w:val="28"/>
          <w:szCs w:val="28"/>
        </w:rPr>
        <w:t>г.</w:t>
      </w:r>
    </w:p>
    <w:p w:rsidR="00860F55" w:rsidRDefault="00860F55" w:rsidP="007E544C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6"/>
        <w:gridCol w:w="8490"/>
      </w:tblGrid>
      <w:tr w:rsidR="00860F55">
        <w:tc>
          <w:tcPr>
            <w:tcW w:w="1081" w:type="dxa"/>
          </w:tcPr>
          <w:p w:rsidR="00860F55" w:rsidRPr="00900DCB" w:rsidRDefault="00860F55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900DCB">
              <w:rPr>
                <w:b/>
                <w:bCs/>
                <w:sz w:val="28"/>
                <w:szCs w:val="28"/>
                <w:lang w:eastAsia="en-US"/>
              </w:rPr>
              <w:lastRenderedPageBreak/>
              <w:t xml:space="preserve">    № слайда</w:t>
            </w:r>
          </w:p>
        </w:tc>
        <w:tc>
          <w:tcPr>
            <w:tcW w:w="8490" w:type="dxa"/>
          </w:tcPr>
          <w:p w:rsidR="00860F55" w:rsidRPr="00900DCB" w:rsidRDefault="00860F55" w:rsidP="00900D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00DCB">
              <w:rPr>
                <w:b/>
                <w:bCs/>
                <w:sz w:val="28"/>
                <w:szCs w:val="28"/>
                <w:lang w:eastAsia="en-US"/>
              </w:rPr>
              <w:t>Действия и возможный вариант пояснения педагога</w:t>
            </w:r>
          </w:p>
        </w:tc>
      </w:tr>
      <w:tr w:rsidR="00860F55">
        <w:tc>
          <w:tcPr>
            <w:tcW w:w="1081" w:type="dxa"/>
          </w:tcPr>
          <w:p w:rsidR="00860F55" w:rsidRPr="00900DCB" w:rsidRDefault="009F6B1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– титульный слайд</w:t>
            </w:r>
          </w:p>
        </w:tc>
        <w:tc>
          <w:tcPr>
            <w:tcW w:w="8490" w:type="dxa"/>
          </w:tcPr>
          <w:p w:rsidR="00860F55" w:rsidRPr="00900DCB" w:rsidRDefault="00860F55" w:rsidP="00900DCB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860F55" w:rsidRPr="00900DCB" w:rsidRDefault="00860F55" w:rsidP="00900DCB">
            <w:pPr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 w:rsidRPr="00900DCB">
              <w:rPr>
                <w:sz w:val="28"/>
                <w:szCs w:val="28"/>
                <w:lang w:eastAsia="en-US"/>
              </w:rPr>
              <w:t>Дидактическое пособие</w:t>
            </w:r>
            <w:r w:rsidRPr="00900DCB">
              <w:rPr>
                <w:sz w:val="28"/>
                <w:szCs w:val="28"/>
                <w:u w:val="single"/>
                <w:lang w:eastAsia="en-US"/>
              </w:rPr>
              <w:t>:</w:t>
            </w:r>
            <w:r w:rsidRPr="00900DCB">
              <w:rPr>
                <w:i/>
                <w:iCs/>
                <w:sz w:val="28"/>
                <w:szCs w:val="28"/>
                <w:u w:val="single"/>
                <w:lang w:eastAsia="en-US"/>
              </w:rPr>
              <w:t xml:space="preserve"> «</w:t>
            </w:r>
            <w:r w:rsidR="00832E85">
              <w:rPr>
                <w:i/>
                <w:iCs/>
                <w:sz w:val="28"/>
                <w:szCs w:val="28"/>
                <w:u w:val="single"/>
                <w:lang w:eastAsia="en-US"/>
              </w:rPr>
              <w:t>Грамотны</w:t>
            </w:r>
            <w:r w:rsidR="00EA450A">
              <w:rPr>
                <w:i/>
                <w:iCs/>
                <w:sz w:val="28"/>
                <w:szCs w:val="28"/>
                <w:u w:val="single"/>
                <w:lang w:eastAsia="en-US"/>
              </w:rPr>
              <w:t>й</w:t>
            </w:r>
            <w:r w:rsidR="00832E85">
              <w:rPr>
                <w:i/>
                <w:iCs/>
                <w:sz w:val="28"/>
                <w:szCs w:val="28"/>
                <w:u w:val="single"/>
                <w:lang w:eastAsia="en-US"/>
              </w:rPr>
              <w:t xml:space="preserve"> пешеход</w:t>
            </w:r>
            <w:bookmarkStart w:id="0" w:name="_GoBack"/>
            <w:bookmarkEnd w:id="0"/>
            <w:r w:rsidRPr="00900DCB">
              <w:rPr>
                <w:i/>
                <w:iCs/>
                <w:sz w:val="28"/>
                <w:szCs w:val="28"/>
                <w:u w:val="single"/>
                <w:lang w:eastAsia="en-US"/>
              </w:rPr>
              <w:t>»</w:t>
            </w:r>
          </w:p>
          <w:p w:rsidR="00860F55" w:rsidRPr="00900DCB" w:rsidRDefault="00860F55" w:rsidP="00900DCB">
            <w:pPr>
              <w:jc w:val="center"/>
              <w:rPr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900DCB">
              <w:rPr>
                <w:i/>
                <w:iCs/>
                <w:sz w:val="28"/>
                <w:szCs w:val="28"/>
                <w:lang w:eastAsia="en-US"/>
              </w:rPr>
              <w:t>(</w:t>
            </w:r>
            <w:r w:rsidR="00832E85">
              <w:rPr>
                <w:i/>
                <w:iCs/>
                <w:sz w:val="28"/>
                <w:szCs w:val="28"/>
                <w:lang w:eastAsia="en-US"/>
              </w:rPr>
              <w:t>средний и старший</w:t>
            </w:r>
            <w:r w:rsidRPr="00900DCB">
              <w:rPr>
                <w:i/>
                <w:iCs/>
                <w:sz w:val="28"/>
                <w:szCs w:val="28"/>
                <w:lang w:eastAsia="en-US"/>
              </w:rPr>
              <w:t xml:space="preserve"> дошкольный возраст).</w:t>
            </w:r>
            <w:r w:rsidRPr="00900DCB">
              <w:rPr>
                <w:color w:val="0070C0"/>
                <w:sz w:val="28"/>
                <w:szCs w:val="28"/>
                <w:lang w:eastAsia="en-US"/>
              </w:rPr>
              <w:t xml:space="preserve"> </w:t>
            </w:r>
            <w:r w:rsidRPr="00900DCB">
              <w:rPr>
                <w:color w:val="FF0000"/>
                <w:sz w:val="28"/>
                <w:szCs w:val="28"/>
                <w:lang w:val="en-US" w:eastAsia="en-US"/>
              </w:rPr>
              <w:t>Enter</w:t>
            </w:r>
            <w:r w:rsidRPr="00900DCB">
              <w:rPr>
                <w:color w:val="FF0000"/>
                <w:sz w:val="28"/>
                <w:szCs w:val="28"/>
                <w:lang w:eastAsia="en-US"/>
              </w:rPr>
              <w:t xml:space="preserve"> –</w:t>
            </w:r>
            <w:r w:rsidRPr="00900DCB">
              <w:rPr>
                <w:color w:val="0070C0"/>
                <w:sz w:val="28"/>
                <w:szCs w:val="28"/>
                <w:lang w:eastAsia="en-US"/>
              </w:rPr>
              <w:t xml:space="preserve"> </w:t>
            </w:r>
            <w:r w:rsidRPr="00900DCB">
              <w:rPr>
                <w:color w:val="000000"/>
                <w:sz w:val="28"/>
                <w:szCs w:val="28"/>
                <w:lang w:eastAsia="en-US"/>
              </w:rPr>
              <w:t>кнопка.</w:t>
            </w:r>
          </w:p>
          <w:p w:rsidR="00860F55" w:rsidRPr="00900DCB" w:rsidRDefault="00860F55" w:rsidP="00900DCB">
            <w:pPr>
              <w:jc w:val="center"/>
              <w:rPr>
                <w:sz w:val="28"/>
                <w:szCs w:val="28"/>
                <w:lang w:eastAsia="en-US"/>
              </w:rPr>
            </w:pPr>
            <w:r w:rsidRPr="00900DCB">
              <w:rPr>
                <w:b/>
                <w:bCs/>
                <w:i/>
                <w:iCs/>
                <w:sz w:val="28"/>
                <w:szCs w:val="28"/>
                <w:lang w:eastAsia="en-US"/>
              </w:rPr>
              <w:t>Цель</w:t>
            </w:r>
            <w:r w:rsidRPr="00900DCB">
              <w:rPr>
                <w:i/>
                <w:iCs/>
                <w:sz w:val="28"/>
                <w:szCs w:val="28"/>
                <w:lang w:eastAsia="en-US"/>
              </w:rPr>
              <w:t xml:space="preserve">: </w:t>
            </w:r>
            <w:r w:rsidR="00832E85">
              <w:rPr>
                <w:sz w:val="28"/>
                <w:szCs w:val="28"/>
                <w:lang w:eastAsia="en-US"/>
              </w:rPr>
              <w:t>Формирование представлений о правилах поведения на дороге</w:t>
            </w:r>
            <w:r w:rsidRPr="00900DCB">
              <w:rPr>
                <w:sz w:val="28"/>
                <w:szCs w:val="28"/>
                <w:lang w:eastAsia="en-US"/>
              </w:rPr>
              <w:t>.</w:t>
            </w:r>
          </w:p>
          <w:p w:rsidR="00860F55" w:rsidRPr="00900DCB" w:rsidRDefault="00860F55" w:rsidP="00900DCB">
            <w:pPr>
              <w:jc w:val="center"/>
              <w:rPr>
                <w:sz w:val="28"/>
                <w:szCs w:val="28"/>
                <w:lang w:eastAsia="en-US"/>
              </w:rPr>
            </w:pPr>
            <w:r w:rsidRPr="00900DCB">
              <w:rPr>
                <w:sz w:val="28"/>
                <w:szCs w:val="28"/>
                <w:lang w:eastAsia="en-US"/>
              </w:rPr>
              <w:t xml:space="preserve">Задачи:  </w:t>
            </w:r>
            <w:r w:rsidR="00832E85">
              <w:rPr>
                <w:sz w:val="28"/>
                <w:szCs w:val="28"/>
                <w:lang w:eastAsia="en-US"/>
              </w:rPr>
              <w:t>повторение материала по  ПДД, закрепление навыков поведения на проезжей части</w:t>
            </w:r>
          </w:p>
          <w:p w:rsidR="00860F55" w:rsidRPr="00900DCB" w:rsidRDefault="00860F55">
            <w:pPr>
              <w:rPr>
                <w:i/>
                <w:iCs/>
                <w:sz w:val="28"/>
                <w:szCs w:val="28"/>
                <w:lang w:eastAsia="en-US"/>
              </w:rPr>
            </w:pPr>
          </w:p>
          <w:p w:rsidR="00860F55" w:rsidRPr="00900DCB" w:rsidRDefault="00860F55">
            <w:pPr>
              <w:rPr>
                <w:i/>
                <w:iCs/>
                <w:sz w:val="28"/>
                <w:szCs w:val="28"/>
                <w:lang w:eastAsia="en-US"/>
              </w:rPr>
            </w:pPr>
            <w:r w:rsidRPr="00900DCB">
              <w:rPr>
                <w:i/>
                <w:iCs/>
                <w:sz w:val="28"/>
                <w:szCs w:val="28"/>
                <w:lang w:eastAsia="en-US"/>
              </w:rPr>
              <w:t xml:space="preserve">                                       </w:t>
            </w:r>
          </w:p>
          <w:p w:rsidR="00860F55" w:rsidRPr="00900DCB" w:rsidRDefault="00860F55">
            <w:pPr>
              <w:rPr>
                <w:i/>
                <w:iCs/>
                <w:sz w:val="28"/>
                <w:szCs w:val="28"/>
                <w:lang w:eastAsia="en-US"/>
              </w:rPr>
            </w:pPr>
            <w:r w:rsidRPr="00900DCB">
              <w:rPr>
                <w:i/>
                <w:iCs/>
                <w:sz w:val="28"/>
                <w:szCs w:val="28"/>
                <w:lang w:eastAsia="en-US"/>
              </w:rPr>
              <w:t xml:space="preserve">                                                                                      </w:t>
            </w:r>
          </w:p>
          <w:p w:rsidR="00860F55" w:rsidRPr="00900DCB" w:rsidRDefault="00860F55">
            <w:pPr>
              <w:rPr>
                <w:i/>
                <w:iCs/>
                <w:sz w:val="28"/>
                <w:szCs w:val="28"/>
                <w:lang w:eastAsia="en-US"/>
              </w:rPr>
            </w:pPr>
            <w:r w:rsidRPr="00900DCB">
              <w:rPr>
                <w:i/>
                <w:iCs/>
                <w:sz w:val="28"/>
                <w:szCs w:val="28"/>
                <w:lang w:eastAsia="en-US"/>
              </w:rPr>
              <w:t xml:space="preserve">                                                                                </w:t>
            </w:r>
          </w:p>
        </w:tc>
      </w:tr>
      <w:tr w:rsidR="00860F55">
        <w:tc>
          <w:tcPr>
            <w:tcW w:w="1081" w:type="dxa"/>
          </w:tcPr>
          <w:p w:rsidR="00860F55" w:rsidRPr="00900DCB" w:rsidRDefault="009F6B1B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   2</w:t>
            </w:r>
          </w:p>
        </w:tc>
        <w:tc>
          <w:tcPr>
            <w:tcW w:w="8490" w:type="dxa"/>
          </w:tcPr>
          <w:p w:rsidR="00860F55" w:rsidRPr="00900DCB" w:rsidRDefault="00860F55">
            <w:pPr>
              <w:rPr>
                <w:sz w:val="28"/>
                <w:szCs w:val="28"/>
                <w:lang w:eastAsia="en-US"/>
              </w:rPr>
            </w:pPr>
            <w:r w:rsidRPr="00900DCB">
              <w:rPr>
                <w:color w:val="FF0000"/>
                <w:sz w:val="28"/>
                <w:szCs w:val="28"/>
                <w:lang w:val="en-US" w:eastAsia="en-US"/>
              </w:rPr>
              <w:t>Enter</w:t>
            </w:r>
            <w:r w:rsidRPr="00900DCB">
              <w:rPr>
                <w:sz w:val="28"/>
                <w:szCs w:val="28"/>
                <w:lang w:eastAsia="en-US"/>
              </w:rPr>
              <w:t>.</w:t>
            </w:r>
          </w:p>
          <w:p w:rsidR="00860F55" w:rsidRPr="00900DCB" w:rsidRDefault="00832E85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Сигнал светофора</w:t>
            </w:r>
            <w:r w:rsidR="00860F55" w:rsidRPr="00900DCB">
              <w:rPr>
                <w:b/>
                <w:bCs/>
                <w:sz w:val="28"/>
                <w:szCs w:val="28"/>
                <w:lang w:eastAsia="en-US"/>
              </w:rPr>
              <w:t>:</w:t>
            </w:r>
          </w:p>
          <w:p w:rsidR="00860F55" w:rsidRPr="00900DCB" w:rsidRDefault="00832E85" w:rsidP="00021BDA">
            <w:pPr>
              <w:pStyle w:val="a6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какой сигал светофора незлая переходить проезжую часть. (Ответы детей: на красный, жёлтый и мигающий зеленый). На светофорах где горит жёлтый и зеленый свет, появляется знак СТОП. </w:t>
            </w:r>
            <w:r w:rsidR="00C15072" w:rsidRPr="00E90119">
              <w:rPr>
                <w:sz w:val="28"/>
                <w:szCs w:val="28"/>
                <w:lang w:eastAsia="en-US"/>
              </w:rPr>
              <w:pict>
                <v:shape id="_x0000_i1026" type="#_x0000_t75" style="width:159.4pt;height:119.4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</v:shape>
              </w:pict>
            </w:r>
          </w:p>
          <w:p w:rsidR="00860F55" w:rsidRPr="00900DCB" w:rsidRDefault="00860F55">
            <w:pPr>
              <w:rPr>
                <w:sz w:val="28"/>
                <w:szCs w:val="28"/>
                <w:lang w:eastAsia="en-US"/>
              </w:rPr>
            </w:pPr>
            <w:r w:rsidRPr="00900DCB">
              <w:rPr>
                <w:color w:val="0070C0"/>
                <w:sz w:val="28"/>
                <w:szCs w:val="28"/>
                <w:lang w:eastAsia="en-US"/>
              </w:rPr>
              <w:t xml:space="preserve">                              </w:t>
            </w:r>
          </w:p>
        </w:tc>
      </w:tr>
      <w:tr w:rsidR="00860F55">
        <w:tc>
          <w:tcPr>
            <w:tcW w:w="1081" w:type="dxa"/>
          </w:tcPr>
          <w:p w:rsidR="00860F55" w:rsidRPr="00900DCB" w:rsidRDefault="00860F55" w:rsidP="009F6B1B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900DCB">
              <w:rPr>
                <w:b/>
                <w:bCs/>
                <w:sz w:val="28"/>
                <w:szCs w:val="28"/>
                <w:lang w:eastAsia="en-US"/>
              </w:rPr>
              <w:t xml:space="preserve">    </w:t>
            </w:r>
            <w:r w:rsidR="009F6B1B">
              <w:rPr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490" w:type="dxa"/>
          </w:tcPr>
          <w:p w:rsidR="00860F55" w:rsidRPr="00900DCB" w:rsidRDefault="00860F55" w:rsidP="007B344B">
            <w:pPr>
              <w:rPr>
                <w:sz w:val="28"/>
                <w:szCs w:val="28"/>
                <w:lang w:eastAsia="en-US"/>
              </w:rPr>
            </w:pPr>
            <w:r w:rsidRPr="00900DCB">
              <w:rPr>
                <w:color w:val="FF0000"/>
                <w:sz w:val="28"/>
                <w:szCs w:val="28"/>
                <w:lang w:val="en-US" w:eastAsia="en-US"/>
              </w:rPr>
              <w:t>Enter</w:t>
            </w:r>
            <w:r w:rsidRPr="00900DCB">
              <w:rPr>
                <w:sz w:val="28"/>
                <w:szCs w:val="28"/>
                <w:lang w:eastAsia="en-US"/>
              </w:rPr>
              <w:t>.</w:t>
            </w:r>
          </w:p>
          <w:p w:rsidR="00860F55" w:rsidRPr="00900DCB" w:rsidRDefault="00832E85" w:rsidP="007B344B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Для кого горит светофор?</w:t>
            </w:r>
            <w:r w:rsidR="00860F55" w:rsidRPr="00900DCB">
              <w:rPr>
                <w:b/>
                <w:bCs/>
                <w:sz w:val="28"/>
                <w:szCs w:val="28"/>
                <w:lang w:eastAsia="en-US"/>
              </w:rPr>
              <w:t>:</w:t>
            </w:r>
          </w:p>
          <w:p w:rsidR="00860F55" w:rsidRPr="00900DCB" w:rsidRDefault="00832E85">
            <w:pPr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 xml:space="preserve">Дети должны определить вид светофора и назвать для кого горят его сигналы. (Ответы детей: первый для машин, второй для пешеходов). После ответов детей на первом светофоре появляется машина, на втором светофоре появляется картинка пешеходов. </w:t>
            </w:r>
            <w:r w:rsidR="00C15072" w:rsidRPr="00E90119">
              <w:rPr>
                <w:noProof/>
                <w:sz w:val="28"/>
                <w:szCs w:val="28"/>
                <w:lang w:eastAsia="en-US"/>
              </w:rPr>
              <w:pict>
                <v:shape id="_x0000_i1027" type="#_x0000_t75" style="width:200pt;height:150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</w:tc>
      </w:tr>
      <w:tr w:rsidR="00860F55">
        <w:tc>
          <w:tcPr>
            <w:tcW w:w="1081" w:type="dxa"/>
          </w:tcPr>
          <w:p w:rsidR="00860F55" w:rsidRPr="00900DCB" w:rsidRDefault="009F6B1B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490" w:type="dxa"/>
          </w:tcPr>
          <w:p w:rsidR="00860F55" w:rsidRPr="00900DCB" w:rsidRDefault="00860F55" w:rsidP="00021BDA">
            <w:pPr>
              <w:rPr>
                <w:sz w:val="28"/>
                <w:szCs w:val="28"/>
                <w:lang w:eastAsia="en-US"/>
              </w:rPr>
            </w:pPr>
            <w:r w:rsidRPr="00900DCB">
              <w:rPr>
                <w:color w:val="FF0000"/>
                <w:sz w:val="28"/>
                <w:szCs w:val="28"/>
                <w:lang w:val="en-US" w:eastAsia="en-US"/>
              </w:rPr>
              <w:t>Enter</w:t>
            </w:r>
            <w:r w:rsidRPr="00900DCB">
              <w:rPr>
                <w:sz w:val="28"/>
                <w:szCs w:val="28"/>
                <w:lang w:eastAsia="en-US"/>
              </w:rPr>
              <w:t>.</w:t>
            </w:r>
          </w:p>
          <w:p w:rsidR="00860F55" w:rsidRPr="00900DCB" w:rsidRDefault="00832E85" w:rsidP="00021BDA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Кто не соблюдает правила?</w:t>
            </w:r>
            <w:r w:rsidR="00860F55" w:rsidRPr="00900DCB">
              <w:rPr>
                <w:b/>
                <w:bCs/>
                <w:sz w:val="28"/>
                <w:szCs w:val="28"/>
                <w:lang w:eastAsia="en-US"/>
              </w:rPr>
              <w:t>:</w:t>
            </w:r>
          </w:p>
          <w:p w:rsidR="00860F55" w:rsidRPr="00900DCB" w:rsidRDefault="009F6B1B" w:rsidP="00021BDA">
            <w:pPr>
              <w:pStyle w:val="a6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На слаеде представлена картинка, на которой дети переходят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дорогу разными способами, нужно определить кто это дет\лает правильно, а кто нет. (Ответы детей: дети под номерами 1, 2, 4, 6, 7 – переходят дорогу неправильно). Педагог просит объяснить ответы. Там где дети нарушили правила, появляется знак СТОП. </w:t>
            </w:r>
            <w:r w:rsidR="00C15072" w:rsidRPr="00E90119">
              <w:rPr>
                <w:color w:val="000000"/>
                <w:sz w:val="28"/>
                <w:szCs w:val="28"/>
                <w:lang w:eastAsia="en-US"/>
              </w:rPr>
              <w:pict>
                <v:shape id="_x0000_i1028" type="#_x0000_t75" style="width:206.75pt;height:155.7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</w:tc>
      </w:tr>
      <w:tr w:rsidR="00860F55">
        <w:tc>
          <w:tcPr>
            <w:tcW w:w="1081" w:type="dxa"/>
          </w:tcPr>
          <w:p w:rsidR="00860F55" w:rsidRPr="00900DCB" w:rsidRDefault="009F6B1B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8490" w:type="dxa"/>
          </w:tcPr>
          <w:p w:rsidR="00860F55" w:rsidRPr="00900DCB" w:rsidRDefault="00860F55" w:rsidP="001F1C16">
            <w:pPr>
              <w:rPr>
                <w:sz w:val="28"/>
                <w:szCs w:val="28"/>
                <w:lang w:eastAsia="en-US"/>
              </w:rPr>
            </w:pPr>
            <w:r w:rsidRPr="00900DCB">
              <w:rPr>
                <w:color w:val="FF0000"/>
                <w:sz w:val="28"/>
                <w:szCs w:val="28"/>
                <w:lang w:val="en-US" w:eastAsia="en-US"/>
              </w:rPr>
              <w:t>Enter</w:t>
            </w:r>
            <w:r w:rsidRPr="00900DCB">
              <w:rPr>
                <w:sz w:val="28"/>
                <w:szCs w:val="28"/>
                <w:lang w:eastAsia="en-US"/>
              </w:rPr>
              <w:t>.</w:t>
            </w:r>
          </w:p>
          <w:p w:rsidR="00860F55" w:rsidRPr="00900DCB" w:rsidRDefault="009F6B1B" w:rsidP="001F1C16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Расставь знаки правильно</w:t>
            </w:r>
            <w:r w:rsidR="00860F55" w:rsidRPr="00900DCB">
              <w:rPr>
                <w:b/>
                <w:bCs/>
                <w:sz w:val="28"/>
                <w:szCs w:val="28"/>
                <w:lang w:eastAsia="en-US"/>
              </w:rPr>
              <w:t>:</w:t>
            </w:r>
          </w:p>
          <w:p w:rsidR="00860F55" w:rsidRPr="00900DCB" w:rsidRDefault="009F6B1B" w:rsidP="009F6B1B">
            <w:pPr>
              <w:pStyle w:val="a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слайде изображены три ситуации: пешеходный переход, подземный переход, метро. Рядом – знаки, которыеуказывают на эти виды пешеходного перехода. Педагог просит детей расставить знаки. После ответов детей нужный знак соединяется с нужной картинокой. </w:t>
            </w:r>
            <w:r w:rsidR="00C15072" w:rsidRPr="00E90119">
              <w:rPr>
                <w:sz w:val="28"/>
                <w:szCs w:val="28"/>
                <w:lang w:eastAsia="en-US"/>
              </w:rPr>
              <w:pict>
                <v:shape id="_x0000_i1029" type="#_x0000_t75" style="width:193.85pt;height:145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</v:shape>
              </w:pict>
            </w:r>
          </w:p>
        </w:tc>
      </w:tr>
      <w:tr w:rsidR="00860F55" w:rsidRPr="0089356F">
        <w:tc>
          <w:tcPr>
            <w:tcW w:w="1081" w:type="dxa"/>
          </w:tcPr>
          <w:p w:rsidR="00860F55" w:rsidRPr="00900DCB" w:rsidRDefault="00860F55" w:rsidP="009F6B1B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900DCB">
              <w:rPr>
                <w:b/>
                <w:bCs/>
                <w:sz w:val="28"/>
                <w:szCs w:val="28"/>
                <w:lang w:eastAsia="en-US"/>
              </w:rPr>
              <w:t xml:space="preserve">    </w:t>
            </w:r>
            <w:r w:rsidR="009F6B1B"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490" w:type="dxa"/>
          </w:tcPr>
          <w:p w:rsidR="00860F55" w:rsidRPr="00900DCB" w:rsidRDefault="00860F55" w:rsidP="0089356F">
            <w:pPr>
              <w:rPr>
                <w:sz w:val="28"/>
                <w:szCs w:val="28"/>
                <w:lang w:eastAsia="en-US"/>
              </w:rPr>
            </w:pPr>
            <w:r w:rsidRPr="00900DCB">
              <w:rPr>
                <w:color w:val="FF0000"/>
                <w:sz w:val="28"/>
                <w:szCs w:val="28"/>
                <w:lang w:val="en-US" w:eastAsia="en-US"/>
              </w:rPr>
              <w:t>Enter</w:t>
            </w:r>
            <w:r w:rsidRPr="00900DCB">
              <w:rPr>
                <w:sz w:val="28"/>
                <w:szCs w:val="28"/>
                <w:lang w:eastAsia="en-US"/>
              </w:rPr>
              <w:t>.</w:t>
            </w:r>
          </w:p>
          <w:p w:rsidR="00860F55" w:rsidRPr="00900DCB" w:rsidRDefault="009F6B1B" w:rsidP="0089356F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Кто не соблюдает правила?</w:t>
            </w:r>
            <w:r w:rsidR="00860F55" w:rsidRPr="00900DCB">
              <w:rPr>
                <w:b/>
                <w:bCs/>
                <w:sz w:val="28"/>
                <w:szCs w:val="28"/>
                <w:lang w:eastAsia="en-US"/>
              </w:rPr>
              <w:t>:</w:t>
            </w:r>
          </w:p>
          <w:p w:rsidR="00860F55" w:rsidRPr="00900DCB" w:rsidRDefault="009F6B1B" w:rsidP="0089356F">
            <w:pPr>
              <w:pStyle w:val="a6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На слайде показаны 2 ситуации. На одной дети соблюдают ПДД, а на другой – нет. Нужно выбрать картинку и объяснить правило. (Ответы детей: кататься на роликах и велосипедах можно только на специальных дорожках, кататься на роликах и велосипедах по проезжей части запрещено)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.</w:t>
            </w:r>
            <w:r w:rsidR="00C15072" w:rsidRPr="00E90119">
              <w:rPr>
                <w:color w:val="000000"/>
                <w:sz w:val="28"/>
                <w:szCs w:val="28"/>
                <w:lang w:eastAsia="en-US"/>
              </w:rPr>
              <w:pict>
                <v:shape id="_x0000_i1030" type="#_x0000_t75" style="width:192.6pt;height:144.6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</w:tc>
      </w:tr>
      <w:tr w:rsidR="00860F55" w:rsidRPr="0089356F">
        <w:tc>
          <w:tcPr>
            <w:tcW w:w="1081" w:type="dxa"/>
          </w:tcPr>
          <w:p w:rsidR="00860F55" w:rsidRPr="00900DCB" w:rsidRDefault="00860F55" w:rsidP="009F6B1B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900DCB">
              <w:rPr>
                <w:b/>
                <w:bCs/>
                <w:sz w:val="28"/>
                <w:szCs w:val="28"/>
                <w:lang w:eastAsia="en-US"/>
              </w:rPr>
              <w:lastRenderedPageBreak/>
              <w:t xml:space="preserve">    </w:t>
            </w:r>
            <w:r w:rsidR="009F6B1B">
              <w:rPr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8490" w:type="dxa"/>
          </w:tcPr>
          <w:p w:rsidR="00860F55" w:rsidRPr="00900DCB" w:rsidRDefault="00860F55" w:rsidP="000B3227">
            <w:pPr>
              <w:rPr>
                <w:sz w:val="28"/>
                <w:szCs w:val="28"/>
                <w:lang w:eastAsia="en-US"/>
              </w:rPr>
            </w:pPr>
            <w:r w:rsidRPr="00900DCB">
              <w:rPr>
                <w:color w:val="FF0000"/>
                <w:sz w:val="28"/>
                <w:szCs w:val="28"/>
                <w:lang w:val="en-US" w:eastAsia="en-US"/>
              </w:rPr>
              <w:t>Enter</w:t>
            </w:r>
            <w:r w:rsidRPr="00900DCB">
              <w:rPr>
                <w:sz w:val="28"/>
                <w:szCs w:val="28"/>
                <w:lang w:eastAsia="en-US"/>
              </w:rPr>
              <w:t>.</w:t>
            </w:r>
          </w:p>
          <w:p w:rsidR="00860F55" w:rsidRPr="00900DCB" w:rsidRDefault="009F6B1B" w:rsidP="000B3227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Островок безопасности</w:t>
            </w:r>
            <w:r w:rsidR="00860F55" w:rsidRPr="00900DCB">
              <w:rPr>
                <w:b/>
                <w:bCs/>
                <w:sz w:val="28"/>
                <w:szCs w:val="28"/>
                <w:lang w:eastAsia="en-US"/>
              </w:rPr>
              <w:t>:</w:t>
            </w:r>
          </w:p>
          <w:p w:rsidR="00860F55" w:rsidRPr="009F6B1B" w:rsidRDefault="009F6B1B" w:rsidP="0089356F">
            <w:pPr>
              <w:rPr>
                <w:sz w:val="28"/>
                <w:szCs w:val="28"/>
                <w:lang w:eastAsia="en-US"/>
              </w:rPr>
            </w:pPr>
            <w:r w:rsidRPr="009F6B1B">
              <w:rPr>
                <w:sz w:val="28"/>
                <w:szCs w:val="28"/>
                <w:lang w:eastAsia="en-US"/>
              </w:rPr>
              <w:t>Закрепление полученных знаний</w:t>
            </w:r>
            <w:r>
              <w:rPr>
                <w:sz w:val="28"/>
                <w:szCs w:val="28"/>
                <w:lang w:eastAsia="en-US"/>
              </w:rPr>
              <w:t>.</w:t>
            </w:r>
            <w:r w:rsidR="00C15072" w:rsidRPr="00E90119">
              <w:rPr>
                <w:sz w:val="28"/>
                <w:szCs w:val="28"/>
                <w:lang w:eastAsia="en-US"/>
              </w:rPr>
              <w:pict>
                <v:shape id="_x0000_i1031" type="#_x0000_t75" style="width:240.6pt;height:180.3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</v:shape>
              </w:pict>
            </w:r>
          </w:p>
        </w:tc>
      </w:tr>
    </w:tbl>
    <w:p w:rsidR="00860F55" w:rsidRDefault="00860F55"/>
    <w:sectPr w:rsidR="00860F55" w:rsidSect="00374D85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362FC"/>
    <w:multiLevelType w:val="hybridMultilevel"/>
    <w:tmpl w:val="F33E4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10159"/>
    <w:multiLevelType w:val="hybridMultilevel"/>
    <w:tmpl w:val="9AEA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90829"/>
    <w:multiLevelType w:val="hybridMultilevel"/>
    <w:tmpl w:val="DDF45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E3BC6"/>
    <w:multiLevelType w:val="hybridMultilevel"/>
    <w:tmpl w:val="A8EAA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2F1021"/>
    <w:multiLevelType w:val="hybridMultilevel"/>
    <w:tmpl w:val="E502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44296"/>
    <w:multiLevelType w:val="hybridMultilevel"/>
    <w:tmpl w:val="41BA0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544C"/>
    <w:rsid w:val="00021BDA"/>
    <w:rsid w:val="000B3227"/>
    <w:rsid w:val="00164F76"/>
    <w:rsid w:val="001F1C16"/>
    <w:rsid w:val="002042B6"/>
    <w:rsid w:val="00272374"/>
    <w:rsid w:val="00331C40"/>
    <w:rsid w:val="00374D85"/>
    <w:rsid w:val="007B344B"/>
    <w:rsid w:val="007E544C"/>
    <w:rsid w:val="00832E85"/>
    <w:rsid w:val="00860F55"/>
    <w:rsid w:val="00885D64"/>
    <w:rsid w:val="0089356F"/>
    <w:rsid w:val="00900DCB"/>
    <w:rsid w:val="009F6B1B"/>
    <w:rsid w:val="00C15072"/>
    <w:rsid w:val="00D67ECD"/>
    <w:rsid w:val="00E84E14"/>
    <w:rsid w:val="00E90119"/>
    <w:rsid w:val="00EA450A"/>
    <w:rsid w:val="00F21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4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E544C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E544C"/>
    <w:rPr>
      <w:rFonts w:ascii="Tahoma" w:eastAsia="Calibri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7E544C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99"/>
    <w:qFormat/>
    <w:rsid w:val="00021BDA"/>
    <w:pPr>
      <w:ind w:left="720"/>
    </w:pPr>
  </w:style>
  <w:style w:type="character" w:styleId="a7">
    <w:name w:val="Hyperlink"/>
    <w:uiPriority w:val="99"/>
    <w:unhideWhenUsed/>
    <w:rsid w:val="00374D85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8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rusichi@samte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Сынтина Марина</dc:creator>
  <cp:keywords/>
  <dc:description/>
  <cp:lastModifiedBy>Дмитрий</cp:lastModifiedBy>
  <cp:revision>9</cp:revision>
  <dcterms:created xsi:type="dcterms:W3CDTF">2013-02-14T06:45:00Z</dcterms:created>
  <dcterms:modified xsi:type="dcterms:W3CDTF">2016-03-23T17:32:00Z</dcterms:modified>
</cp:coreProperties>
</file>